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3ED6D5" w14:textId="4BEDB91A" w:rsidR="007218EE" w:rsidRDefault="007218EE" w:rsidP="007218EE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7218EE">
        <w:rPr>
          <w:b/>
          <w:bCs/>
          <w:sz w:val="24"/>
          <w:szCs w:val="24"/>
        </w:rPr>
        <w:t>KLAUZULA INFORMACYJNA DLA RODZICÓW/ UCZNIÓW</w:t>
      </w:r>
    </w:p>
    <w:p w14:paraId="79E2E6CB" w14:textId="77777777" w:rsidR="007218EE" w:rsidRPr="007218EE" w:rsidRDefault="007218EE" w:rsidP="007218EE">
      <w:pPr>
        <w:jc w:val="center"/>
        <w:rPr>
          <w:b/>
          <w:bCs/>
          <w:sz w:val="24"/>
          <w:szCs w:val="24"/>
        </w:rPr>
      </w:pPr>
    </w:p>
    <w:p w14:paraId="101A79D5" w14:textId="646574CD" w:rsidR="00294ABD" w:rsidRPr="00294ABD" w:rsidRDefault="00294ABD" w:rsidP="00294ABD">
      <w:r w:rsidRPr="00294ABD">
        <w:t>Zgodnie z art. 13 Rozporządzenia Parlamentu Europejskiego i Rady (UE) 2016/679 z dnia 27 kwietnia 2016r. w sprawie ochrony osób fizycznych w związku z przetwarzaniem danych osobowych i w sprawie swobodnego przepływu takich danych oraz uchylenia dyrektywy 95/46/WE (4.5.2016 L119/38 Dziennik Urzędowy Unii Europejskiej PL) informuję, że:</w:t>
      </w:r>
    </w:p>
    <w:p w14:paraId="62C08FA8" w14:textId="15A19218" w:rsidR="00294ABD" w:rsidRPr="00294ABD" w:rsidRDefault="00294ABD" w:rsidP="00294ABD">
      <w:pPr>
        <w:numPr>
          <w:ilvl w:val="0"/>
          <w:numId w:val="1"/>
        </w:numPr>
      </w:pPr>
      <w:r w:rsidRPr="00294ABD">
        <w:t>Administratorem danych osobowych Pani/ Pana – rodzica/ uczniów oraz danych Państwa dzieci jest </w:t>
      </w:r>
      <w:r w:rsidRPr="00294ABD">
        <w:rPr>
          <w:b/>
          <w:bCs/>
        </w:rPr>
        <w:t>Dyrektor Szkoły Podstawowej nr 9, Dygasińskiego ul. Dygasińskiego 6, 25-120 Kielce  tel.: 41 367 67 93; email:</w:t>
      </w:r>
      <w:r w:rsidRPr="00294ABD">
        <w:t>  </w:t>
      </w:r>
      <w:r w:rsidR="0022620B">
        <w:rPr>
          <w:b/>
          <w:bCs/>
        </w:rPr>
        <w:t>sekretariat</w:t>
      </w:r>
      <w:r w:rsidRPr="00294ABD">
        <w:rPr>
          <w:b/>
          <w:bCs/>
        </w:rPr>
        <w:t>@sp9.kielce.eu</w:t>
      </w:r>
    </w:p>
    <w:p w14:paraId="1054117A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Administrator prowadzi operacje przetwarzania następujących kategorii danych osobowych uczniów: imię i nazwisko, data i miejsce urodzenia, adres zamieszkania, PESEL, imiona i nazwiska rodziców oraz ich: adresy zamieszkania, adresy poczty elektronicznej i numery telefonów, wizerunek ucznia- tylko w przypadku wyrażenia zgody rodziców na przetwarzanie wizerunku ich dziecka.</w:t>
      </w:r>
    </w:p>
    <w:p w14:paraId="042F28F3" w14:textId="1ABF311E" w:rsidR="00294ABD" w:rsidRPr="00294ABD" w:rsidRDefault="00294ABD" w:rsidP="00294ABD">
      <w:pPr>
        <w:numPr>
          <w:ilvl w:val="0"/>
          <w:numId w:val="1"/>
        </w:numPr>
      </w:pPr>
      <w:r w:rsidRPr="00294ABD">
        <w:t>Funkcję Inspektora Ochrony Danych</w:t>
      </w:r>
      <w:r w:rsidR="00325F82">
        <w:t xml:space="preserve"> pełni – Pani Magdalena Jarząbek</w:t>
      </w:r>
      <w:r w:rsidRPr="00294ABD">
        <w:t>. Kontakt możliwy jest pod adresem e-mail: iod@s</w:t>
      </w:r>
      <w:r w:rsidR="00FD21B5">
        <w:t>p9.kielce.eu , tel. 41 36 76 103</w:t>
      </w:r>
      <w:r w:rsidRPr="00294ABD">
        <w:t>.</w:t>
      </w:r>
    </w:p>
    <w:p w14:paraId="2042AB86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Dane osobowe Pana/Pani /ucznia będą przetwarzane na podstawie art. 6 ust.1 lit. c, ogólnego rozporządzenia j/w o ochronie danych w celu realizacji zadań ustawowych, określonych w Ustawie – Prawo oświatowe z dn. 14 grudnia 2016r. (Dz. U. z 2017r. poz. 59 oraz Ustawy o systemie oświaty z dnia 7 września 1991r. (Dz. U. z 2017r. poz. 2198) w celu realizacji statutowych zadań dydaktycznych, opiekuńczych i wychowawczych w placówce, nie będą udostępniane innym odbiorcom.</w:t>
      </w:r>
    </w:p>
    <w:p w14:paraId="38BB04D4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Podstawą przetwarzania danych osobowych uczniów jest ustawa Prawo oświatowe, ustawa o systemie oświaty , ustawa o systemie informacji oświatowej, rozporządzenie MEN w sprawie sposobu prowadzenia przez publiczne przedszkola, szkoły i placówki dokumentacji przebiegu nauczania, działalności wychowawczej i opiekuńczej oraz rodzajów tej dokumentacji, ogół aktów prawnych dotyczących pomocy psychologiczno-pedagogicznej.</w:t>
      </w:r>
    </w:p>
    <w:p w14:paraId="79B507FD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Pana/ Pani/ ucznia dane osobowe przechowywane będą przez czas określony  w Jednolitym Rzeczowym Wykazie Akt.</w:t>
      </w:r>
    </w:p>
    <w:p w14:paraId="31005FFC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Posiadacie Państwo prawo dostępu do treści swoich danych oraz prawo ich sprostowania, usunięcia, ograniczenia przetwarzania, prawo do przenoszenia danych,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766F0FC0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Podanie danych osobowych jest wymogiem ustawowym i jest obowiązkowe ze względu na przepisy prawa oświatowego.</w:t>
      </w:r>
    </w:p>
    <w:p w14:paraId="1DBC2459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Rodzicom/uczniom przysługuje prawo wniesienia skargi do organu nadzorczego, tj. Prezesa Urzędu Ochrony Danych.</w:t>
      </w:r>
    </w:p>
    <w:p w14:paraId="55CB3DE0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Dane osobowe mogą być przetwarzane w sposób zautomatyzowany, w tym również w formie profilowania. Profilowanie może odbywać się w szczególności ze względu na wiek, płeć, poziom znajomości języka obcego, zainteresowania lub wybrane zajęcia sportowe.</w:t>
      </w:r>
    </w:p>
    <w:p w14:paraId="7111A884" w14:textId="77777777" w:rsidR="00294ABD" w:rsidRPr="00294ABD" w:rsidRDefault="00294ABD" w:rsidP="00294ABD">
      <w:pPr>
        <w:numPr>
          <w:ilvl w:val="0"/>
          <w:numId w:val="1"/>
        </w:numPr>
      </w:pPr>
      <w:r w:rsidRPr="00294ABD">
        <w:t>Dane osobowe uczniów będą przechowywane przez okres nauki w </w:t>
      </w:r>
      <w:r w:rsidRPr="00294ABD">
        <w:rPr>
          <w:b/>
          <w:bCs/>
        </w:rPr>
        <w:t>Szkole Podstawowej nr 9 </w:t>
      </w:r>
      <w:r w:rsidRPr="00294ABD">
        <w:t>oraz po tym czasie przez okres wskazany w przepisach szczególnych.</w:t>
      </w:r>
    </w:p>
    <w:p w14:paraId="4D7AD09B" w14:textId="77777777" w:rsidR="00294ABD" w:rsidRDefault="00294ABD" w:rsidP="00294ABD">
      <w:pPr>
        <w:jc w:val="right"/>
      </w:pPr>
      <w:r w:rsidRPr="00294ABD">
        <w:t>Dyrektor Szkoły</w:t>
      </w:r>
    </w:p>
    <w:p w14:paraId="7BA19F80" w14:textId="77777777" w:rsidR="00294ABD" w:rsidRPr="00294ABD" w:rsidRDefault="00294ABD" w:rsidP="00294ABD">
      <w:pPr>
        <w:jc w:val="right"/>
      </w:pPr>
      <w:r>
        <w:t>Łukasz Stochmal</w:t>
      </w:r>
    </w:p>
    <w:p w14:paraId="0270DF80" w14:textId="77777777" w:rsidR="00CD5669" w:rsidRDefault="00CD5669"/>
    <w:sectPr w:rsidR="00CD5669" w:rsidSect="00294A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27D0B"/>
    <w:multiLevelType w:val="multilevel"/>
    <w:tmpl w:val="D7847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BD"/>
    <w:rsid w:val="0022620B"/>
    <w:rsid w:val="00294ABD"/>
    <w:rsid w:val="00325F82"/>
    <w:rsid w:val="007218EE"/>
    <w:rsid w:val="00792299"/>
    <w:rsid w:val="00BF7AEC"/>
    <w:rsid w:val="00CD5669"/>
    <w:rsid w:val="00FD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9B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8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18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1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Śliz</dc:creator>
  <cp:lastModifiedBy>admin</cp:lastModifiedBy>
  <cp:revision>2</cp:revision>
  <dcterms:created xsi:type="dcterms:W3CDTF">2024-02-27T10:01:00Z</dcterms:created>
  <dcterms:modified xsi:type="dcterms:W3CDTF">2024-02-27T10:01:00Z</dcterms:modified>
</cp:coreProperties>
</file>